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01" w:rsidRPr="00134D08" w:rsidRDefault="00704C01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Załącznik nr 5</w:t>
      </w:r>
    </w:p>
    <w:p w:rsidR="00704C01" w:rsidRPr="00134D08" w:rsidRDefault="00134D08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do R</w:t>
      </w:r>
      <w:r w:rsidR="00704C01" w:rsidRPr="00134D08">
        <w:rPr>
          <w:rFonts w:ascii="Lato" w:hAnsi="Lato" w:cs="Calibri"/>
          <w:sz w:val="14"/>
          <w:szCs w:val="14"/>
        </w:rPr>
        <w:t xml:space="preserve">egulaminu </w:t>
      </w:r>
      <w:r w:rsidR="00F353AC" w:rsidRPr="00134D08">
        <w:rPr>
          <w:rFonts w:ascii="Lato" w:hAnsi="Lato" w:cs="Calibri"/>
          <w:sz w:val="14"/>
          <w:szCs w:val="14"/>
        </w:rPr>
        <w:t>rekrutacji</w:t>
      </w:r>
      <w:r w:rsidR="00704C01" w:rsidRPr="00134D08">
        <w:rPr>
          <w:rFonts w:ascii="Lato" w:hAnsi="Lato" w:cs="Calibri"/>
          <w:sz w:val="14"/>
          <w:szCs w:val="14"/>
        </w:rPr>
        <w:t xml:space="preserve"> i udziału w programie</w:t>
      </w:r>
    </w:p>
    <w:p w:rsidR="00704C01" w:rsidRPr="00134D08" w:rsidRDefault="00704C01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„Korpus Wsparcia Seniorów” Moduł II</w:t>
      </w:r>
    </w:p>
    <w:p w:rsidR="00692688" w:rsidRPr="007F2CCA" w:rsidRDefault="00692688" w:rsidP="00692688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692688" w:rsidRPr="002754A1" w:rsidTr="007F2CCA">
        <w:tc>
          <w:tcPr>
            <w:tcW w:w="9747" w:type="dxa"/>
            <w:gridSpan w:val="2"/>
          </w:tcPr>
          <w:p w:rsidR="00692688" w:rsidRPr="007F2CCA" w:rsidRDefault="009636FE" w:rsidP="009636F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F2CCA">
              <w:rPr>
                <w:rFonts w:ascii="Lato" w:hAnsi="Lato"/>
                <w:b/>
                <w:sz w:val="20"/>
                <w:szCs w:val="20"/>
              </w:rPr>
              <w:t>Klauzula informacyjna do programu „Korpus Wsparci</w:t>
            </w:r>
            <w:r w:rsidR="00C6405F">
              <w:rPr>
                <w:rFonts w:ascii="Lato" w:hAnsi="Lato"/>
                <w:b/>
                <w:sz w:val="20"/>
                <w:szCs w:val="20"/>
              </w:rPr>
              <w:t>a</w:t>
            </w:r>
            <w:r w:rsidRPr="007F2CCA">
              <w:rPr>
                <w:rFonts w:ascii="Lato" w:hAnsi="Lato"/>
                <w:b/>
                <w:sz w:val="20"/>
                <w:szCs w:val="20"/>
              </w:rPr>
              <w:t xml:space="preserve"> Seniorów”.</w:t>
            </w:r>
          </w:p>
        </w:tc>
      </w:tr>
      <w:tr w:rsidR="00692688" w:rsidRPr="002754A1" w:rsidTr="007F2CCA">
        <w:tc>
          <w:tcPr>
            <w:tcW w:w="3652" w:type="dxa"/>
          </w:tcPr>
          <w:p w:rsidR="007F2CCA" w:rsidRDefault="007F2CCA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TOŻSAMOŚĆ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MT"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ADMINISTRATORA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Administratorami danych osobowych jest Ośrodek Pomocy Społecznej w Nysie.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DANE KONTAKTOWE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MT"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ADMINISTRATORA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Z administratorem można się sk</w:t>
            </w:r>
            <w:r w:rsidR="007F2CCA" w:rsidRPr="007F2CCA">
              <w:rPr>
                <w:rFonts w:ascii="Lato" w:hAnsi="Lato" w:cs="Calibri"/>
                <w:color w:val="000000"/>
                <w:sz w:val="16"/>
                <w:szCs w:val="16"/>
              </w:rPr>
              <w:t>ontaktować poprzez adres email:</w:t>
            </w:r>
            <w:hyperlink r:id="rId7" w:history="1">
              <w:r w:rsidRPr="007F2CCA">
                <w:rPr>
                  <w:rStyle w:val="Hipercze"/>
                  <w:rFonts w:ascii="Lato" w:hAnsi="Lato"/>
                  <w:sz w:val="16"/>
                  <w:szCs w:val="16"/>
                </w:rPr>
                <w:t>iod@ops-nysa.pl</w:t>
              </w:r>
            </w:hyperlink>
            <w:r w:rsidR="007F2CCA" w:rsidRPr="007F2CCA">
              <w:rPr>
                <w:rStyle w:val="Hipercze"/>
                <w:rFonts w:ascii="Lato" w:hAnsi="Lato"/>
                <w:sz w:val="16"/>
                <w:szCs w:val="16"/>
              </w:rPr>
              <w:t xml:space="preserve"> 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lub pisemnie na adres siedziby administratora.</w:t>
            </w:r>
          </w:p>
        </w:tc>
      </w:tr>
      <w:tr w:rsidR="00692688" w:rsidRPr="002754A1" w:rsidTr="007F2CCA">
        <w:tc>
          <w:tcPr>
            <w:tcW w:w="3652" w:type="dxa"/>
          </w:tcPr>
          <w:p w:rsidR="007F2CCA" w:rsidRDefault="007F2CCA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DANE KONTAKTOWE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INSPEKTORA OCHRONY DANYCH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 xml:space="preserve">Administrator wyznaczył inspektora ochrony danych, z którym można się skontaktować poprzez adres email: </w:t>
            </w:r>
            <w:hyperlink r:id="rId8" w:history="1">
              <w:r w:rsidRPr="007F2CCA">
                <w:rPr>
                  <w:rStyle w:val="Hipercze"/>
                  <w:rFonts w:ascii="Lato" w:hAnsi="Lato"/>
                  <w:sz w:val="16"/>
                  <w:szCs w:val="16"/>
                </w:rPr>
                <w:t>iod@ops-nysa.pl</w:t>
              </w:r>
            </w:hyperlink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CELE PRZETWARZANIA I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PODSTAWA PRAWNA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Przetwarzanie Pani/Pana danych odbywa się w zw</w:t>
            </w:r>
            <w:bookmarkStart w:id="0" w:name="_GoBack"/>
            <w:bookmarkEnd w:id="0"/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 xml:space="preserve">iązku z realizacją zadania przez Ośrodek Pomocy Społecznej Nysie – w </w:t>
            </w:r>
            <w:r w:rsidRPr="007F2CCA">
              <w:rPr>
                <w:rFonts w:ascii="Lato" w:hAnsi="Lato" w:cs="Calibri"/>
                <w:sz w:val="16"/>
                <w:szCs w:val="16"/>
              </w:rPr>
              <w:t>ramach programu „Korpus Wsparcia Seniorów”.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FF0000"/>
                <w:sz w:val="16"/>
                <w:szCs w:val="16"/>
              </w:rPr>
            </w:pPr>
            <w:r w:rsidRPr="007F2CCA">
              <w:rPr>
                <w:rFonts w:ascii="Lato" w:hAnsi="Lato" w:cs="Calibri"/>
                <w:sz w:val="16"/>
                <w:szCs w:val="16"/>
              </w:rPr>
              <w:t>Podstawę prawną przetwarzania Pani/Pana danych osobowych stanowi art. 6 ust. 1 lit. b i c oraz art. 9 ust. 2 lit. a i h oraz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r.), dalej „RODO”.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ODBIORCY DANYCH LUB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KATEGORIE ODBIORCÓW DANYCH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 i umów.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OKRES PRZECHOWYWANIA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DANYCH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FF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 xml:space="preserve">Pani/Pana dane osobowe będą gromadzone przez komunikacyjne, przenośne urządzenia noszone na nadgarstku (opaski/smartwatche) z kartą SIM z transmisją danych. Dane przetwarzane będą przez </w:t>
            </w:r>
            <w:r w:rsidRPr="00134D08">
              <w:rPr>
                <w:rFonts w:ascii="Lato" w:hAnsi="Lato" w:cs="Calibri"/>
                <w:sz w:val="16"/>
                <w:szCs w:val="16"/>
              </w:rPr>
              <w:t>system POMOCY powiązany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 xml:space="preserve"> z aplikacjami mobilnymi i panelem zarządzania usługami społecznymi.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NewRomanPSMT"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Arial" w:eastAsia="SegoeUI" w:hAnsi="Arial" w:cs="Arial"/>
                <w:color w:val="000000"/>
                <w:sz w:val="16"/>
                <w:szCs w:val="16"/>
              </w:rPr>
              <w:t xml:space="preserve">- 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dostępu do treści swoich danych osobowych;</w:t>
            </w:r>
          </w:p>
          <w:p w:rsidR="00692688" w:rsidRPr="007F2CCA" w:rsidRDefault="007F2CCA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eastAsia="SegoeUI" w:hAnsi="Lato" w:cs="SegoeUI"/>
                <w:color w:val="000000"/>
                <w:sz w:val="16"/>
                <w:szCs w:val="16"/>
              </w:rPr>
              <w:t xml:space="preserve">- </w:t>
            </w:r>
            <w:r w:rsidR="00692688" w:rsidRPr="007F2CCA">
              <w:rPr>
                <w:rFonts w:ascii="Lato" w:hAnsi="Lato" w:cs="Calibri"/>
                <w:color w:val="000000"/>
                <w:sz w:val="16"/>
                <w:szCs w:val="16"/>
              </w:rPr>
              <w:t>sprostowania (poprawiania) swoich danych osobowych;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Arial" w:eastAsia="SegoeUI" w:hAnsi="Arial" w:cs="Arial"/>
                <w:color w:val="000000"/>
                <w:sz w:val="16"/>
                <w:szCs w:val="16"/>
              </w:rPr>
              <w:t xml:space="preserve">- 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usunięcia swoich danych osobowych;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Arial" w:eastAsia="SegoeUI" w:hAnsi="Arial" w:cs="Arial"/>
                <w:color w:val="000000"/>
                <w:sz w:val="16"/>
                <w:szCs w:val="16"/>
              </w:rPr>
              <w:t xml:space="preserve">- 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ograniczenia przetwarzania swoich danych osobowych;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Arial" w:eastAsia="SegoeUI" w:hAnsi="Arial" w:cs="Arial"/>
                <w:color w:val="000000"/>
                <w:sz w:val="16"/>
                <w:szCs w:val="16"/>
              </w:rPr>
              <w:t xml:space="preserve">- </w:t>
            </w: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przenoszenia swoich danych osobowych,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a ponadto, posiada Pani/Pan prawo do wniesienia sprzeciwu wobec przetwarzania Pani/Pana danych.</w:t>
            </w:r>
          </w:p>
          <w:p w:rsidR="00692688" w:rsidRPr="007F2CCA" w:rsidRDefault="00692688" w:rsidP="009636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PRAWO WNIESIENIA SKARGI DO</w:t>
            </w:r>
            <w:r w:rsidR="009636FE"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ORGANU NADZORCZEGO</w:t>
            </w:r>
          </w:p>
        </w:tc>
        <w:tc>
          <w:tcPr>
            <w:tcW w:w="6095" w:type="dxa"/>
          </w:tcPr>
          <w:p w:rsidR="00692688" w:rsidRPr="007F2CCA" w:rsidRDefault="00811327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/>
                <w:sz w:val="16"/>
                <w:szCs w:val="16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INFORMACJA O DOWOLNOŚCI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LUB OBOWIĄZKU PODANIA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DANYCH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Podanie przez Panią/Pana danych osobowych jest wymogiem: wynikającym z umowy lub warunkiem zawarcia umowy, do których podania będzie Pani/Pan zobowiązana/y.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W przypadku, gdy istnieje wymóg umowny, a nie poda Pani/Pan swoich danych, nie będziemy mogli wykonać takiej umowy. W przypadku, gdy podanie danych jest warunkiem zawarcia umowy, a nie poda Pani/Pan swoich danych, nie będziemy mogli zawrzeć takiej umowy.</w:t>
            </w:r>
          </w:p>
          <w:p w:rsidR="00811327" w:rsidRPr="007F2CCA" w:rsidRDefault="00811327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7F2CCA">
              <w:rPr>
                <w:rFonts w:ascii="Lato" w:hAnsi="Lato"/>
                <w:sz w:val="16"/>
                <w:szCs w:val="16"/>
              </w:rPr>
              <w:t>Brak podania tych danych może skutkować niemożnością</w:t>
            </w:r>
          </w:p>
        </w:tc>
      </w:tr>
      <w:tr w:rsidR="00692688" w:rsidRPr="002754A1" w:rsidTr="007F2CCA">
        <w:tc>
          <w:tcPr>
            <w:tcW w:w="3652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INFORMACJA O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ZAUTOMATYZOWANIU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PODEJMOWANIA DECYZJI I</w:t>
            </w:r>
          </w:p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7F2CCA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PROFILOWANIU</w:t>
            </w:r>
          </w:p>
        </w:tc>
        <w:tc>
          <w:tcPr>
            <w:tcW w:w="6095" w:type="dxa"/>
          </w:tcPr>
          <w:p w:rsidR="00692688" w:rsidRPr="007F2CCA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7F2CCA">
              <w:rPr>
                <w:rFonts w:ascii="Lato" w:hAnsi="Lato" w:cs="Calibri"/>
                <w:color w:val="000000"/>
                <w:sz w:val="16"/>
                <w:szCs w:val="16"/>
              </w:rPr>
              <w:t>Pani/Pana dane osobowe nie będą przetwarzane w sposób zautomatyzowany i nie będą profilowane.</w:t>
            </w:r>
          </w:p>
        </w:tc>
      </w:tr>
    </w:tbl>
    <w:p w:rsidR="00495DAF" w:rsidRDefault="00495DAF"/>
    <w:sectPr w:rsidR="00495DAF" w:rsidSect="00134D08">
      <w:headerReference w:type="default" r:id="rId9"/>
      <w:pgSz w:w="11906" w:h="16838"/>
      <w:pgMar w:top="1134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2A" w:rsidRDefault="00C2332A" w:rsidP="00134D08">
      <w:pPr>
        <w:spacing w:after="0" w:line="240" w:lineRule="auto"/>
      </w:pPr>
      <w:r>
        <w:separator/>
      </w:r>
    </w:p>
  </w:endnote>
  <w:endnote w:type="continuationSeparator" w:id="0">
    <w:p w:rsidR="00C2332A" w:rsidRDefault="00C2332A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2A" w:rsidRDefault="00C2332A" w:rsidP="00134D08">
      <w:pPr>
        <w:spacing w:after="0" w:line="240" w:lineRule="auto"/>
      </w:pPr>
      <w:r>
        <w:separator/>
      </w:r>
    </w:p>
  </w:footnote>
  <w:footnote w:type="continuationSeparator" w:id="0">
    <w:p w:rsidR="00C2332A" w:rsidRDefault="00C2332A" w:rsidP="0013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8" w:rsidRPr="00134D08" w:rsidRDefault="00134D08" w:rsidP="00134D08">
    <w:pPr>
      <w:pStyle w:val="Nagwek"/>
    </w:pPr>
    <w:r>
      <w:rPr>
        <w:noProof/>
        <w:lang w:eastAsia="pl-PL"/>
      </w:rPr>
      <w:drawing>
        <wp:inline distT="0" distB="0" distL="0" distR="0" wp14:anchorId="60073EED" wp14:editId="1105F446">
          <wp:extent cx="3751078" cy="1289713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29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01"/>
    <w:rsid w:val="00134D08"/>
    <w:rsid w:val="001E1340"/>
    <w:rsid w:val="00495DAF"/>
    <w:rsid w:val="00593C03"/>
    <w:rsid w:val="00633351"/>
    <w:rsid w:val="00692688"/>
    <w:rsid w:val="00704C01"/>
    <w:rsid w:val="007F2CCA"/>
    <w:rsid w:val="00811327"/>
    <w:rsid w:val="009636FE"/>
    <w:rsid w:val="00C2332A"/>
    <w:rsid w:val="00C6405F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0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9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08"/>
  </w:style>
  <w:style w:type="paragraph" w:styleId="Stopka">
    <w:name w:val="footer"/>
    <w:basedOn w:val="Normalny"/>
    <w:link w:val="Stopka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ps-nys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K.Kaminska</cp:lastModifiedBy>
  <cp:revision>15</cp:revision>
  <cp:lastPrinted>2022-04-07T09:03:00Z</cp:lastPrinted>
  <dcterms:created xsi:type="dcterms:W3CDTF">2022-02-27T08:41:00Z</dcterms:created>
  <dcterms:modified xsi:type="dcterms:W3CDTF">2022-05-10T09:59:00Z</dcterms:modified>
</cp:coreProperties>
</file>