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1A540F">
        <w:rPr>
          <w:rFonts w:ascii="Tahoma" w:hAnsi="Tahoma" w:cs="Tahoma"/>
          <w:b/>
          <w:sz w:val="20"/>
          <w:szCs w:val="20"/>
        </w:rPr>
        <w:t xml:space="preserve">Bank </w:t>
      </w:r>
      <w:r w:rsidRPr="00440D7B">
        <w:rPr>
          <w:rFonts w:ascii="Tahoma" w:hAnsi="Tahoma" w:cs="Tahoma"/>
          <w:b/>
          <w:sz w:val="20"/>
          <w:szCs w:val="20"/>
        </w:rPr>
        <w:t>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1A540F">
        <w:rPr>
          <w:rFonts w:ascii="Tahoma" w:hAnsi="Tahoma" w:cs="Tahoma"/>
          <w:b/>
          <w:sz w:val="20"/>
          <w:szCs w:val="20"/>
        </w:rPr>
        <w:t xml:space="preserve"> w Opolu z siedzibą w Luboszycach</w:t>
      </w:r>
      <w:r w:rsidRPr="00440D7B">
        <w:rPr>
          <w:rFonts w:ascii="Tahoma" w:hAnsi="Tahoma" w:cs="Tahoma"/>
          <w:sz w:val="20"/>
          <w:szCs w:val="20"/>
        </w:rPr>
        <w:t xml:space="preserve">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1A540F">
        <w:rPr>
          <w:rFonts w:ascii="Tahoma" w:hAnsi="Tahoma" w:cs="Tahoma"/>
          <w:b/>
          <w:sz w:val="20"/>
          <w:szCs w:val="20"/>
        </w:rPr>
        <w:t>opolskiego</w:t>
      </w: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ok. 48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C6453" w:rsidRDefault="00BF61ED" w:rsidP="00491B30">
      <w:pPr>
        <w:pStyle w:val="Defaul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645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  <w:r w:rsidR="004C6453" w:rsidRPr="004C6453">
        <w:rPr>
          <w:rFonts w:ascii="Tahoma" w:hAnsi="Tahoma" w:cs="Tahoma"/>
          <w:sz w:val="20"/>
          <w:szCs w:val="20"/>
        </w:rPr>
        <w:t xml:space="preserve">Uznaje się za dopuszczalne aby organizacje jednorazowo </w:t>
      </w:r>
      <w:r w:rsidR="004C6453" w:rsidRPr="00491B30">
        <w:rPr>
          <w:rFonts w:ascii="Tahoma" w:hAnsi="Tahoma" w:cs="Tahoma"/>
          <w:sz w:val="20"/>
          <w:szCs w:val="20"/>
        </w:rPr>
        <w:t xml:space="preserve">wydawały artykuły żywnościowe bez ograniczeń co do minimalnej liczby produktów w pojedynczym </w:t>
      </w:r>
      <w:r w:rsidR="00491B30" w:rsidRPr="00491B30">
        <w:rPr>
          <w:rFonts w:ascii="Tahoma" w:hAnsi="Tahoma" w:cs="Tahoma"/>
          <w:sz w:val="20"/>
          <w:szCs w:val="20"/>
        </w:rPr>
        <w:t>wydaniu. Zestaw artykułów spożywczych na Podprogram 2019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2019.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ałkowitej ilości (tj. do ok. 38,8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7E" w:rsidRDefault="0058227E" w:rsidP="0087054E">
      <w:pPr>
        <w:spacing w:after="0" w:line="240" w:lineRule="auto"/>
      </w:pPr>
      <w:r>
        <w:separator/>
      </w:r>
    </w:p>
  </w:endnote>
  <w:endnote w:type="continuationSeparator" w:id="0">
    <w:p w:rsidR="0058227E" w:rsidRDefault="0058227E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7E" w:rsidRDefault="0058227E" w:rsidP="0087054E">
      <w:pPr>
        <w:spacing w:after="0" w:line="240" w:lineRule="auto"/>
      </w:pPr>
      <w:r>
        <w:separator/>
      </w:r>
    </w:p>
  </w:footnote>
  <w:footnote w:type="continuationSeparator" w:id="0">
    <w:p w:rsidR="0058227E" w:rsidRDefault="0058227E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16089C"/>
    <w:rsid w:val="001A540F"/>
    <w:rsid w:val="00240C5C"/>
    <w:rsid w:val="00245CAA"/>
    <w:rsid w:val="00246A33"/>
    <w:rsid w:val="002A67D7"/>
    <w:rsid w:val="002E64C3"/>
    <w:rsid w:val="003275AE"/>
    <w:rsid w:val="00440D7B"/>
    <w:rsid w:val="00491B30"/>
    <w:rsid w:val="004C6453"/>
    <w:rsid w:val="004D395F"/>
    <w:rsid w:val="004E251A"/>
    <w:rsid w:val="00561192"/>
    <w:rsid w:val="00572612"/>
    <w:rsid w:val="0058227E"/>
    <w:rsid w:val="005D1EDF"/>
    <w:rsid w:val="006207F2"/>
    <w:rsid w:val="00650E1C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E7F44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B9ED0B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2</cp:revision>
  <dcterms:created xsi:type="dcterms:W3CDTF">2020-03-04T08:27:00Z</dcterms:created>
  <dcterms:modified xsi:type="dcterms:W3CDTF">2020-03-04T08:27:00Z</dcterms:modified>
</cp:coreProperties>
</file>