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9C090" w14:textId="77777777" w:rsidR="00BE5153" w:rsidRPr="00AA542D" w:rsidRDefault="00BE5153" w:rsidP="00BE5153">
      <w:pPr>
        <w:tabs>
          <w:tab w:val="left" w:pos="4908"/>
        </w:tabs>
        <w:spacing w:line="276" w:lineRule="auto"/>
        <w:jc w:val="right"/>
      </w:pPr>
      <w:r w:rsidRPr="004421D5">
        <w:rPr>
          <w:rFonts w:ascii="Lato" w:eastAsia="SimSun" w:hAnsi="Lato" w:cs="Times New Roman"/>
          <w:bCs/>
          <w:color w:val="000000"/>
          <w:kern w:val="1"/>
          <w:lang w:eastAsia="zh-CN" w:bidi="hi-IN"/>
        </w:rPr>
        <w:t>Załącznik nr 1 do zaproszenia do składania ofert</w:t>
      </w:r>
      <w:r>
        <w:rPr>
          <w:rFonts w:ascii="Lato" w:eastAsia="SimSun" w:hAnsi="Lato" w:cs="Times New Roman"/>
          <w:bCs/>
          <w:color w:val="000000"/>
          <w:kern w:val="1"/>
          <w:lang w:eastAsia="zh-CN" w:bidi="hi-IN"/>
        </w:rPr>
        <w:t xml:space="preserve"> – część nr 1</w:t>
      </w:r>
      <w:r w:rsidRPr="004421D5">
        <w:rPr>
          <w:rFonts w:ascii="Lato" w:eastAsia="SimSun" w:hAnsi="Lato" w:cs="Times New Roman"/>
          <w:bCs/>
          <w:color w:val="000000"/>
          <w:kern w:val="1"/>
          <w:lang w:eastAsia="zh-CN" w:bidi="hi-IN"/>
        </w:rPr>
        <w:t xml:space="preserve"> z dnia </w:t>
      </w:r>
      <w:r>
        <w:rPr>
          <w:rFonts w:ascii="Lato" w:eastAsia="SimSun" w:hAnsi="Lato" w:cs="Times New Roman"/>
          <w:bCs/>
          <w:color w:val="000000"/>
          <w:kern w:val="1"/>
          <w:lang w:eastAsia="zh-CN" w:bidi="hi-IN"/>
        </w:rPr>
        <w:t>30.03.2022r.</w:t>
      </w:r>
    </w:p>
    <w:p w14:paraId="383D24B6" w14:textId="77777777" w:rsidR="00BE5153" w:rsidRPr="00EC66E1" w:rsidRDefault="00BE5153" w:rsidP="00BE5153">
      <w:pPr>
        <w:suppressAutoHyphens/>
        <w:spacing w:after="120"/>
        <w:rPr>
          <w:rFonts w:ascii="Lato" w:eastAsia="SimSun" w:hAnsi="Lato" w:cs="Times New Roman"/>
          <w:color w:val="000000"/>
          <w:kern w:val="1"/>
          <w:lang w:eastAsia="zh-CN" w:bidi="hi-IN"/>
        </w:rPr>
      </w:pPr>
      <w:r w:rsidRPr="00EC66E1">
        <w:rPr>
          <w:rFonts w:ascii="Lato" w:eastAsia="SimSun" w:hAnsi="Lato" w:cs="Times New Roman"/>
          <w:color w:val="000000"/>
          <w:kern w:val="1"/>
          <w:lang w:eastAsia="zh-CN" w:bidi="hi-IN"/>
        </w:rPr>
        <w:tab/>
      </w:r>
      <w:r w:rsidRPr="00EC66E1">
        <w:rPr>
          <w:rFonts w:ascii="Lato" w:eastAsia="SimSun" w:hAnsi="Lato" w:cs="Times New Roman"/>
          <w:color w:val="000000"/>
          <w:kern w:val="1"/>
          <w:lang w:eastAsia="zh-CN" w:bidi="hi-IN"/>
        </w:rPr>
        <w:tab/>
      </w:r>
      <w:r w:rsidRPr="00EC66E1">
        <w:rPr>
          <w:rFonts w:ascii="Lato" w:eastAsia="SimSun" w:hAnsi="Lato" w:cs="Times New Roman"/>
          <w:color w:val="000000"/>
          <w:kern w:val="1"/>
          <w:lang w:eastAsia="zh-CN" w:bidi="hi-IN"/>
        </w:rPr>
        <w:tab/>
      </w:r>
      <w:r w:rsidRPr="00EC66E1">
        <w:rPr>
          <w:rFonts w:ascii="Lato" w:eastAsia="SimSun" w:hAnsi="Lato" w:cs="Times New Roman"/>
          <w:color w:val="000000"/>
          <w:kern w:val="1"/>
          <w:lang w:eastAsia="zh-CN" w:bidi="hi-IN"/>
        </w:rPr>
        <w:tab/>
      </w:r>
      <w:r w:rsidRPr="00EC66E1">
        <w:rPr>
          <w:rFonts w:ascii="Lato" w:eastAsia="SimSun" w:hAnsi="Lato" w:cs="Times New Roman"/>
          <w:color w:val="000000"/>
          <w:kern w:val="1"/>
          <w:lang w:eastAsia="zh-CN" w:bidi="hi-IN"/>
        </w:rPr>
        <w:tab/>
      </w:r>
    </w:p>
    <w:p w14:paraId="1CB63023" w14:textId="77777777" w:rsidR="00BE5153" w:rsidRPr="00EC66E1" w:rsidRDefault="00BE5153" w:rsidP="00BE5153">
      <w:pPr>
        <w:suppressAutoHyphens/>
        <w:spacing w:after="120"/>
        <w:jc w:val="center"/>
        <w:rPr>
          <w:rFonts w:ascii="Lato" w:eastAsia="SimSun" w:hAnsi="Lato" w:cs="Times New Roman"/>
          <w:color w:val="000000"/>
          <w:kern w:val="1"/>
          <w:lang w:eastAsia="zh-CN" w:bidi="hi-IN"/>
        </w:rPr>
      </w:pPr>
      <w:r w:rsidRPr="00EC66E1">
        <w:rPr>
          <w:rFonts w:ascii="Lato" w:eastAsia="SimSun" w:hAnsi="Lato" w:cs="Times New Roman"/>
          <w:b/>
          <w:bCs/>
          <w:color w:val="000000"/>
          <w:kern w:val="1"/>
          <w:lang w:eastAsia="zh-CN" w:bidi="hi-IN"/>
        </w:rPr>
        <w:t>Szczegółowy opis przedmiotu zamówienia</w:t>
      </w:r>
    </w:p>
    <w:p w14:paraId="14617646" w14:textId="77777777" w:rsidR="00BE5153" w:rsidRPr="00EC66E1" w:rsidRDefault="00BE5153" w:rsidP="00BE5153">
      <w:pPr>
        <w:suppressAutoHyphens/>
        <w:spacing w:after="120"/>
        <w:jc w:val="both"/>
        <w:rPr>
          <w:rFonts w:ascii="Lato" w:eastAsia="SimSun" w:hAnsi="Lato" w:cs="Times New Roman"/>
          <w:color w:val="000000"/>
          <w:kern w:val="1"/>
          <w:lang w:eastAsia="zh-CN" w:bidi="hi-IN"/>
        </w:rPr>
      </w:pPr>
    </w:p>
    <w:p w14:paraId="7A0320CF" w14:textId="77777777" w:rsidR="00BE5153" w:rsidRPr="00C17749" w:rsidRDefault="00BE5153" w:rsidP="00BE5153">
      <w:pPr>
        <w:suppressAutoHyphens/>
        <w:spacing w:after="120" w:line="360" w:lineRule="auto"/>
        <w:jc w:val="both"/>
        <w:rPr>
          <w:rFonts w:ascii="Lato" w:eastAsia="SimSun" w:hAnsi="Lato" w:cs="Times New Roman"/>
          <w:b/>
          <w:bCs/>
          <w:color w:val="000000"/>
          <w:kern w:val="1"/>
          <w:lang w:eastAsia="zh-CN" w:bidi="hi-IN"/>
        </w:rPr>
      </w:pPr>
      <w:r>
        <w:rPr>
          <w:rFonts w:ascii="Lato" w:eastAsia="SimSun" w:hAnsi="Lato" w:cs="Times New Roman"/>
          <w:b/>
          <w:bCs/>
          <w:color w:val="000000"/>
          <w:kern w:val="1"/>
          <w:lang w:eastAsia="zh-CN" w:bidi="hi-IN"/>
        </w:rPr>
        <w:t>Część nr 1</w:t>
      </w:r>
      <w:r w:rsidRPr="00C17749">
        <w:rPr>
          <w:rFonts w:ascii="Lato" w:eastAsia="SimSun" w:hAnsi="Lato" w:cs="Times New Roman"/>
          <w:color w:val="000000"/>
          <w:kern w:val="1"/>
          <w:lang w:eastAsia="zh-CN" w:bidi="hi-IN"/>
        </w:rPr>
        <w:t xml:space="preserve">: </w:t>
      </w:r>
      <w:r w:rsidRPr="00C17749">
        <w:rPr>
          <w:rFonts w:ascii="Lato" w:hAnsi="Lato"/>
          <w:b/>
          <w:bCs/>
          <w:color w:val="000000" w:themeColor="text1"/>
        </w:rPr>
        <w:t>Zakup materiałów biurowych związanych z wykonywaniem pracy asystenta rodziny.</w:t>
      </w:r>
    </w:p>
    <w:p w14:paraId="650EAD0B" w14:textId="77777777" w:rsidR="00BE5153" w:rsidRDefault="00BE5153" w:rsidP="00BE5153">
      <w:pPr>
        <w:suppressAutoHyphens/>
        <w:spacing w:after="120" w:line="360" w:lineRule="auto"/>
        <w:jc w:val="both"/>
        <w:rPr>
          <w:rFonts w:ascii="Lato" w:hAnsi="Lato" w:cs="Times New Roman"/>
          <w:color w:val="FF0000"/>
        </w:rPr>
      </w:pPr>
      <w:r w:rsidRPr="00EC66E1">
        <w:rPr>
          <w:rFonts w:ascii="Lato" w:eastAsia="SimSun" w:hAnsi="Lato" w:cs="Times New Roman"/>
          <w:b/>
          <w:bCs/>
          <w:color w:val="000000"/>
          <w:kern w:val="1"/>
          <w:lang w:eastAsia="zh-CN" w:bidi="hi-IN"/>
        </w:rPr>
        <w:t xml:space="preserve">Nazwa zamówienia: </w:t>
      </w:r>
      <w:r>
        <w:rPr>
          <w:rFonts w:ascii="Lato" w:hAnsi="Lato"/>
        </w:rPr>
        <w:t xml:space="preserve">zakup materiałów </w:t>
      </w:r>
      <w:r w:rsidRPr="00D667A6">
        <w:rPr>
          <w:rFonts w:ascii="Lato" w:hAnsi="Lato"/>
        </w:rPr>
        <w:t xml:space="preserve">w ramach zadania 5 </w:t>
      </w:r>
      <w:r>
        <w:rPr>
          <w:rFonts w:ascii="Lato" w:hAnsi="Lato"/>
        </w:rPr>
        <w:t xml:space="preserve">i </w:t>
      </w:r>
      <w:r w:rsidRPr="00333CB9">
        <w:rPr>
          <w:rFonts w:ascii="Lato" w:hAnsi="Lato"/>
          <w:color w:val="000000" w:themeColor="text1"/>
        </w:rPr>
        <w:t xml:space="preserve">8 </w:t>
      </w:r>
      <w:r w:rsidRPr="00333CB9">
        <w:rPr>
          <w:rFonts w:ascii="Lato" w:eastAsia="Arial" w:hAnsi="Lato" w:cs="Times New Roman"/>
          <w:bCs/>
          <w:color w:val="000000" w:themeColor="text1"/>
          <w:lang w:bidi="pl-PL"/>
        </w:rPr>
        <w:t>projektu</w:t>
      </w:r>
      <w:r w:rsidRPr="00333CB9">
        <w:rPr>
          <w:rFonts w:ascii="Lato" w:hAnsi="Lato" w:cs="Times New Roman"/>
          <w:color w:val="000000" w:themeColor="text1"/>
        </w:rPr>
        <w:t xml:space="preserve"> partnerskiego pn. „Bliżej rodziny i dziecka – wsparcie rodzin przeżywających problemy opiekuńczo-wychowawcze oraz wsparcie pieczy zastępczej – III edycja” </w:t>
      </w:r>
      <w:r w:rsidRPr="00333CB9">
        <w:rPr>
          <w:rFonts w:ascii="Lato" w:eastAsia="SimSun" w:hAnsi="Lato" w:cs="Times New Roman"/>
          <w:bCs/>
          <w:color w:val="000000" w:themeColor="text1"/>
          <w:kern w:val="1"/>
        </w:rPr>
        <w:t xml:space="preserve">Regionalnego Programu Operacyjnego Województwa Opolskiego na lata 2014 – 2020 (RPO WO), Osi priorytetowej VIII </w:t>
      </w:r>
      <w:r w:rsidRPr="00333CB9">
        <w:rPr>
          <w:rFonts w:ascii="Lato" w:eastAsia="SimSun" w:hAnsi="Lato" w:cs="Times New Roman"/>
          <w:bCs/>
          <w:iCs/>
          <w:color w:val="000000" w:themeColor="text1"/>
          <w:kern w:val="1"/>
        </w:rPr>
        <w:t>Integracja społeczna</w:t>
      </w:r>
      <w:r w:rsidRPr="00333CB9">
        <w:rPr>
          <w:rFonts w:ascii="Lato" w:eastAsia="SimSun" w:hAnsi="Lato" w:cs="Times New Roman"/>
          <w:bCs/>
          <w:color w:val="000000" w:themeColor="text1"/>
          <w:kern w:val="1"/>
        </w:rPr>
        <w:t xml:space="preserve">                                 dla Działania 8.1 Dostęp do wysokiej jakości usług zdrowotnych i społecznych w zakresie wspierania rodziny i pieczy zastępczej</w:t>
      </w:r>
      <w:r w:rsidRPr="00333CB9">
        <w:rPr>
          <w:rFonts w:ascii="Lato" w:hAnsi="Lato" w:cs="Times New Roman"/>
          <w:color w:val="000000" w:themeColor="text1"/>
        </w:rPr>
        <w:t xml:space="preserve"> współfinansowanego z Europejskiego Funduszu Społecznego.</w:t>
      </w:r>
    </w:p>
    <w:p w14:paraId="7F1164F8" w14:textId="77777777" w:rsidR="00BE5153" w:rsidRPr="00AA542D" w:rsidRDefault="00BE5153" w:rsidP="00BE5153">
      <w:pPr>
        <w:tabs>
          <w:tab w:val="right" w:pos="284"/>
          <w:tab w:val="left" w:pos="408"/>
        </w:tabs>
        <w:spacing w:line="360" w:lineRule="auto"/>
        <w:jc w:val="both"/>
        <w:rPr>
          <w:rFonts w:ascii="Lato" w:hAnsi="Lato" w:cs="Times New Roman"/>
          <w:color w:val="000000"/>
        </w:rPr>
      </w:pPr>
      <w:r>
        <w:rPr>
          <w:rFonts w:ascii="Lato" w:hAnsi="Lato" w:cs="Times New Roman"/>
          <w:b/>
          <w:color w:val="000000"/>
        </w:rPr>
        <w:t xml:space="preserve">Opis zamówienia: </w:t>
      </w:r>
    </w:p>
    <w:tbl>
      <w:tblPr>
        <w:tblStyle w:val="Tabela-Siatka"/>
        <w:tblW w:w="10490" w:type="dxa"/>
        <w:tblInd w:w="-572" w:type="dxa"/>
        <w:tblLook w:val="04A0" w:firstRow="1" w:lastRow="0" w:firstColumn="1" w:lastColumn="0" w:noHBand="0" w:noVBand="1"/>
      </w:tblPr>
      <w:tblGrid>
        <w:gridCol w:w="709"/>
        <w:gridCol w:w="4536"/>
        <w:gridCol w:w="1701"/>
        <w:gridCol w:w="1701"/>
        <w:gridCol w:w="1843"/>
      </w:tblGrid>
      <w:tr w:rsidR="00BE5153" w:rsidRPr="00332191" w14:paraId="51B1EE81" w14:textId="77777777" w:rsidTr="003A245E">
        <w:trPr>
          <w:trHeight w:val="351"/>
        </w:trPr>
        <w:tc>
          <w:tcPr>
            <w:tcW w:w="709" w:type="dxa"/>
            <w:vAlign w:val="center"/>
          </w:tcPr>
          <w:p w14:paraId="595B8676" w14:textId="77777777" w:rsidR="00BE5153" w:rsidRPr="00332191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b/>
              </w:rPr>
            </w:pPr>
            <w:r w:rsidRPr="00332191">
              <w:rPr>
                <w:rFonts w:ascii="Lato" w:hAnsi="Lato" w:cs="Times New Roman"/>
                <w:b/>
              </w:rPr>
              <w:t>Lp.</w:t>
            </w:r>
          </w:p>
        </w:tc>
        <w:tc>
          <w:tcPr>
            <w:tcW w:w="4536" w:type="dxa"/>
            <w:vAlign w:val="center"/>
          </w:tcPr>
          <w:p w14:paraId="27424D30" w14:textId="77777777" w:rsidR="00BE5153" w:rsidRPr="00332191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b/>
              </w:rPr>
            </w:pPr>
            <w:r w:rsidRPr="00332191">
              <w:rPr>
                <w:rFonts w:ascii="Lato" w:hAnsi="Lato" w:cs="Times New Roman"/>
                <w:b/>
              </w:rPr>
              <w:t>Nazwa</w:t>
            </w:r>
          </w:p>
        </w:tc>
        <w:tc>
          <w:tcPr>
            <w:tcW w:w="1701" w:type="dxa"/>
            <w:vAlign w:val="center"/>
          </w:tcPr>
          <w:p w14:paraId="3597E8A1" w14:textId="77777777" w:rsidR="00BE5153" w:rsidRPr="00332191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b/>
              </w:rPr>
            </w:pPr>
            <w:r w:rsidRPr="00332191">
              <w:rPr>
                <w:rFonts w:ascii="Lato" w:hAnsi="Lato" w:cs="Times New Roman"/>
                <w:b/>
              </w:rPr>
              <w:t>Ilość</w:t>
            </w:r>
          </w:p>
        </w:tc>
        <w:tc>
          <w:tcPr>
            <w:tcW w:w="1701" w:type="dxa"/>
          </w:tcPr>
          <w:p w14:paraId="1FC43930" w14:textId="77777777" w:rsidR="00BE5153" w:rsidRPr="00332191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b/>
              </w:rPr>
            </w:pPr>
            <w:r>
              <w:rPr>
                <w:rFonts w:ascii="Lato" w:hAnsi="Lato" w:cs="Times New Roman"/>
                <w:b/>
              </w:rPr>
              <w:t>Cena jednostkowa brutto</w:t>
            </w:r>
          </w:p>
        </w:tc>
        <w:tc>
          <w:tcPr>
            <w:tcW w:w="1843" w:type="dxa"/>
          </w:tcPr>
          <w:p w14:paraId="45D2B1F7" w14:textId="77777777" w:rsidR="00BE5153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b/>
              </w:rPr>
            </w:pPr>
            <w:r>
              <w:rPr>
                <w:rFonts w:ascii="Lato" w:hAnsi="Lato" w:cs="Times New Roman"/>
                <w:b/>
              </w:rPr>
              <w:t xml:space="preserve">Cena </w:t>
            </w:r>
          </w:p>
          <w:p w14:paraId="3F022E2B" w14:textId="77777777" w:rsidR="00BE5153" w:rsidRPr="00332191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b/>
              </w:rPr>
            </w:pPr>
            <w:r>
              <w:rPr>
                <w:rFonts w:ascii="Lato" w:hAnsi="Lato" w:cs="Times New Roman"/>
                <w:b/>
              </w:rPr>
              <w:t>całkowita brutto</w:t>
            </w:r>
          </w:p>
        </w:tc>
      </w:tr>
      <w:tr w:rsidR="00BE5153" w:rsidRPr="00907CD4" w14:paraId="6E36E56E" w14:textId="77777777" w:rsidTr="003A245E">
        <w:trPr>
          <w:trHeight w:val="510"/>
        </w:trPr>
        <w:tc>
          <w:tcPr>
            <w:tcW w:w="709" w:type="dxa"/>
            <w:vAlign w:val="center"/>
          </w:tcPr>
          <w:p w14:paraId="32179E42" w14:textId="77777777" w:rsidR="00BE5153" w:rsidRPr="00332191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</w:rPr>
            </w:pPr>
            <w:r w:rsidRPr="00332191">
              <w:rPr>
                <w:rFonts w:ascii="Lato" w:hAnsi="Lato" w:cs="Times New Roman"/>
              </w:rPr>
              <w:t>1.</w:t>
            </w:r>
          </w:p>
        </w:tc>
        <w:tc>
          <w:tcPr>
            <w:tcW w:w="4536" w:type="dxa"/>
            <w:vAlign w:val="center"/>
          </w:tcPr>
          <w:p w14:paraId="4F1F2A2F" w14:textId="77777777" w:rsidR="00BE5153" w:rsidRPr="00907CD4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Koszulki Biurowe 40 mikronów krystaliczna 4A opak. Po 100 szt.</w:t>
            </w:r>
          </w:p>
        </w:tc>
        <w:tc>
          <w:tcPr>
            <w:tcW w:w="1701" w:type="dxa"/>
            <w:vAlign w:val="center"/>
          </w:tcPr>
          <w:p w14:paraId="79A22F9A" w14:textId="77777777" w:rsidR="00BE5153" w:rsidRPr="00907CD4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3</w:t>
            </w:r>
            <w:r w:rsidRPr="00907CD4">
              <w:rPr>
                <w:rFonts w:ascii="Lato" w:hAnsi="Lato" w:cs="Times New Roman"/>
                <w:color w:val="000000" w:themeColor="text1"/>
              </w:rPr>
              <w:t xml:space="preserve"> </w:t>
            </w:r>
            <w:r>
              <w:rPr>
                <w:rFonts w:ascii="Lato" w:hAnsi="Lato" w:cs="Times New Roman"/>
                <w:color w:val="000000" w:themeColor="text1"/>
              </w:rPr>
              <w:t>opak.</w:t>
            </w:r>
          </w:p>
        </w:tc>
        <w:tc>
          <w:tcPr>
            <w:tcW w:w="1701" w:type="dxa"/>
          </w:tcPr>
          <w:p w14:paraId="5E0921AD" w14:textId="77777777" w:rsidR="00BE5153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14:paraId="1F5DD812" w14:textId="77777777" w:rsidR="00BE5153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</w:tr>
      <w:tr w:rsidR="00BE5153" w:rsidRPr="00907CD4" w14:paraId="2B4D1D4C" w14:textId="77777777" w:rsidTr="003A245E">
        <w:trPr>
          <w:trHeight w:val="510"/>
        </w:trPr>
        <w:tc>
          <w:tcPr>
            <w:tcW w:w="709" w:type="dxa"/>
            <w:vAlign w:val="center"/>
          </w:tcPr>
          <w:p w14:paraId="4B0CA452" w14:textId="77777777" w:rsidR="00BE5153" w:rsidRPr="00332191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</w:rPr>
            </w:pPr>
            <w:r w:rsidRPr="00332191">
              <w:rPr>
                <w:rFonts w:ascii="Lato" w:hAnsi="Lato" w:cs="Times New Roman"/>
              </w:rPr>
              <w:t>2.</w:t>
            </w:r>
          </w:p>
        </w:tc>
        <w:tc>
          <w:tcPr>
            <w:tcW w:w="4536" w:type="dxa"/>
            <w:vAlign w:val="center"/>
          </w:tcPr>
          <w:p w14:paraId="3F08C544" w14:textId="77777777" w:rsidR="00BE5153" w:rsidRPr="00907CD4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Długopis niebieski z gwiazdkami Toma 0,59</w:t>
            </w:r>
          </w:p>
        </w:tc>
        <w:tc>
          <w:tcPr>
            <w:tcW w:w="1701" w:type="dxa"/>
            <w:vAlign w:val="center"/>
          </w:tcPr>
          <w:p w14:paraId="4E84959F" w14:textId="77777777" w:rsidR="00BE5153" w:rsidRPr="00907CD4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 w:rsidRPr="00907CD4">
              <w:rPr>
                <w:rFonts w:ascii="Lato" w:hAnsi="Lato" w:cs="Times New Roman"/>
                <w:color w:val="000000" w:themeColor="text1"/>
              </w:rPr>
              <w:t xml:space="preserve">10  </w:t>
            </w:r>
            <w:r>
              <w:rPr>
                <w:rFonts w:ascii="Lato" w:hAnsi="Lato" w:cs="Times New Roman"/>
                <w:color w:val="000000" w:themeColor="text1"/>
              </w:rPr>
              <w:t>szt.</w:t>
            </w:r>
          </w:p>
        </w:tc>
        <w:tc>
          <w:tcPr>
            <w:tcW w:w="1701" w:type="dxa"/>
          </w:tcPr>
          <w:p w14:paraId="4F6CDF62" w14:textId="77777777" w:rsidR="00BE5153" w:rsidRPr="00907CD4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14:paraId="1EC29EA7" w14:textId="77777777" w:rsidR="00BE5153" w:rsidRPr="00907CD4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</w:tr>
      <w:tr w:rsidR="00BE5153" w:rsidRPr="00907CD4" w14:paraId="7A9DB5FC" w14:textId="77777777" w:rsidTr="003A245E">
        <w:trPr>
          <w:trHeight w:val="303"/>
        </w:trPr>
        <w:tc>
          <w:tcPr>
            <w:tcW w:w="709" w:type="dxa"/>
            <w:vAlign w:val="center"/>
          </w:tcPr>
          <w:p w14:paraId="4869C207" w14:textId="77777777" w:rsidR="00BE5153" w:rsidRPr="00332191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</w:rPr>
            </w:pPr>
            <w:r w:rsidRPr="00332191">
              <w:rPr>
                <w:rFonts w:ascii="Lato" w:hAnsi="Lato" w:cs="Times New Roman"/>
              </w:rPr>
              <w:t>3.</w:t>
            </w:r>
          </w:p>
        </w:tc>
        <w:tc>
          <w:tcPr>
            <w:tcW w:w="4536" w:type="dxa"/>
            <w:vAlign w:val="center"/>
          </w:tcPr>
          <w:p w14:paraId="1C456315" w14:textId="77777777" w:rsidR="00BE5153" w:rsidRPr="00907CD4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Zszywki do zszywacza do 24 mm/6mm miedziane</w:t>
            </w:r>
          </w:p>
        </w:tc>
        <w:tc>
          <w:tcPr>
            <w:tcW w:w="1701" w:type="dxa"/>
            <w:vAlign w:val="center"/>
          </w:tcPr>
          <w:p w14:paraId="2CF6DC9F" w14:textId="77777777" w:rsidR="00BE5153" w:rsidRPr="00907CD4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5</w:t>
            </w:r>
            <w:r w:rsidRPr="00907CD4">
              <w:rPr>
                <w:rFonts w:ascii="Lato" w:hAnsi="Lato" w:cs="Times New Roman"/>
                <w:color w:val="000000" w:themeColor="text1"/>
              </w:rPr>
              <w:t xml:space="preserve"> opak</w:t>
            </w:r>
            <w:r>
              <w:rPr>
                <w:rFonts w:ascii="Lato" w:hAnsi="Lato" w:cs="Times New Roman"/>
                <w:color w:val="000000" w:themeColor="text1"/>
              </w:rPr>
              <w:t>. małych</w:t>
            </w:r>
          </w:p>
        </w:tc>
        <w:tc>
          <w:tcPr>
            <w:tcW w:w="1701" w:type="dxa"/>
          </w:tcPr>
          <w:p w14:paraId="157A77E3" w14:textId="77777777" w:rsidR="00BE5153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14:paraId="1655F4D1" w14:textId="77777777" w:rsidR="00BE5153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</w:tr>
      <w:tr w:rsidR="00BE5153" w:rsidRPr="00907CD4" w14:paraId="283F0BFE" w14:textId="77777777" w:rsidTr="003A245E">
        <w:trPr>
          <w:trHeight w:val="510"/>
        </w:trPr>
        <w:tc>
          <w:tcPr>
            <w:tcW w:w="709" w:type="dxa"/>
            <w:vAlign w:val="center"/>
          </w:tcPr>
          <w:p w14:paraId="0F5B905E" w14:textId="77777777" w:rsidR="00BE5153" w:rsidRPr="00332191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</w:rPr>
            </w:pPr>
            <w:r w:rsidRPr="00332191">
              <w:rPr>
                <w:rFonts w:ascii="Lato" w:hAnsi="Lato" w:cs="Times New Roman"/>
              </w:rPr>
              <w:t>4.</w:t>
            </w:r>
          </w:p>
        </w:tc>
        <w:tc>
          <w:tcPr>
            <w:tcW w:w="4536" w:type="dxa"/>
            <w:vAlign w:val="center"/>
          </w:tcPr>
          <w:p w14:paraId="46BE1787" w14:textId="77777777" w:rsidR="00BE5153" w:rsidRPr="00907CD4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 xml:space="preserve">Teczki z przezroczystą folią A4 (Zawieszki) PCV różne kolory </w:t>
            </w:r>
          </w:p>
        </w:tc>
        <w:tc>
          <w:tcPr>
            <w:tcW w:w="1701" w:type="dxa"/>
            <w:vAlign w:val="center"/>
          </w:tcPr>
          <w:p w14:paraId="0599646C" w14:textId="77777777" w:rsidR="00BE5153" w:rsidRPr="00907CD4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20 szt.</w:t>
            </w:r>
          </w:p>
        </w:tc>
        <w:tc>
          <w:tcPr>
            <w:tcW w:w="1701" w:type="dxa"/>
          </w:tcPr>
          <w:p w14:paraId="68AE368F" w14:textId="77777777" w:rsidR="00BE5153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14:paraId="7E6FF60B" w14:textId="77777777" w:rsidR="00BE5153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</w:tr>
      <w:tr w:rsidR="00BE5153" w:rsidRPr="00907CD4" w14:paraId="68B73445" w14:textId="77777777" w:rsidTr="003A245E">
        <w:trPr>
          <w:trHeight w:val="271"/>
        </w:trPr>
        <w:tc>
          <w:tcPr>
            <w:tcW w:w="709" w:type="dxa"/>
            <w:vAlign w:val="center"/>
          </w:tcPr>
          <w:p w14:paraId="15BBDCD4" w14:textId="77777777" w:rsidR="00BE5153" w:rsidRPr="00332191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</w:rPr>
            </w:pPr>
            <w:r>
              <w:rPr>
                <w:rFonts w:ascii="Lato" w:hAnsi="Lato" w:cs="Times New Roman"/>
              </w:rPr>
              <w:t>5.</w:t>
            </w:r>
          </w:p>
        </w:tc>
        <w:tc>
          <w:tcPr>
            <w:tcW w:w="4536" w:type="dxa"/>
            <w:vAlign w:val="center"/>
          </w:tcPr>
          <w:p w14:paraId="6313646A" w14:textId="77777777" w:rsidR="00BE5153" w:rsidRPr="00907CD4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Teczki plastikowe z gumką PCV różne kolory</w:t>
            </w:r>
          </w:p>
        </w:tc>
        <w:tc>
          <w:tcPr>
            <w:tcW w:w="1701" w:type="dxa"/>
            <w:vAlign w:val="center"/>
          </w:tcPr>
          <w:p w14:paraId="7A002792" w14:textId="77777777" w:rsidR="00BE5153" w:rsidRPr="00907CD4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 xml:space="preserve">10 szt. </w:t>
            </w:r>
          </w:p>
        </w:tc>
        <w:tc>
          <w:tcPr>
            <w:tcW w:w="1701" w:type="dxa"/>
          </w:tcPr>
          <w:p w14:paraId="72FB0FE9" w14:textId="77777777" w:rsidR="00BE5153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14:paraId="249E51DC" w14:textId="77777777" w:rsidR="00BE5153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</w:tr>
      <w:tr w:rsidR="00BE5153" w:rsidRPr="00907CD4" w14:paraId="78AC83A9" w14:textId="77777777" w:rsidTr="003A245E">
        <w:trPr>
          <w:trHeight w:val="271"/>
        </w:trPr>
        <w:tc>
          <w:tcPr>
            <w:tcW w:w="709" w:type="dxa"/>
            <w:vAlign w:val="center"/>
          </w:tcPr>
          <w:p w14:paraId="575D229E" w14:textId="77777777" w:rsidR="00BE5153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</w:rPr>
            </w:pPr>
            <w:r>
              <w:rPr>
                <w:rFonts w:ascii="Lato" w:hAnsi="Lato" w:cs="Times New Roman"/>
              </w:rPr>
              <w:t>6.</w:t>
            </w:r>
          </w:p>
        </w:tc>
        <w:tc>
          <w:tcPr>
            <w:tcW w:w="4536" w:type="dxa"/>
            <w:vAlign w:val="center"/>
          </w:tcPr>
          <w:p w14:paraId="2B05E24A" w14:textId="77777777" w:rsidR="00BE5153" w:rsidRPr="00907CD4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Segregatory A4/7 różne kolory</w:t>
            </w:r>
          </w:p>
        </w:tc>
        <w:tc>
          <w:tcPr>
            <w:tcW w:w="1701" w:type="dxa"/>
            <w:vAlign w:val="center"/>
          </w:tcPr>
          <w:p w14:paraId="1BC6F106" w14:textId="77777777" w:rsidR="00BE5153" w:rsidRPr="00907CD4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10 szt.</w:t>
            </w:r>
          </w:p>
        </w:tc>
        <w:tc>
          <w:tcPr>
            <w:tcW w:w="1701" w:type="dxa"/>
          </w:tcPr>
          <w:p w14:paraId="3A19393D" w14:textId="77777777" w:rsidR="00BE5153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14:paraId="74B5ACA1" w14:textId="77777777" w:rsidR="00BE5153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</w:tr>
      <w:tr w:rsidR="00BE5153" w:rsidRPr="00907CD4" w14:paraId="655A0483" w14:textId="77777777" w:rsidTr="003A245E">
        <w:trPr>
          <w:trHeight w:val="271"/>
        </w:trPr>
        <w:tc>
          <w:tcPr>
            <w:tcW w:w="709" w:type="dxa"/>
            <w:vAlign w:val="center"/>
          </w:tcPr>
          <w:p w14:paraId="0D43EF3F" w14:textId="77777777" w:rsidR="00BE5153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</w:rPr>
            </w:pPr>
            <w:r>
              <w:rPr>
                <w:rFonts w:ascii="Lato" w:hAnsi="Lato" w:cs="Times New Roman"/>
              </w:rPr>
              <w:t>7.</w:t>
            </w:r>
          </w:p>
        </w:tc>
        <w:tc>
          <w:tcPr>
            <w:tcW w:w="4536" w:type="dxa"/>
            <w:vAlign w:val="center"/>
          </w:tcPr>
          <w:p w14:paraId="023DF951" w14:textId="77777777" w:rsidR="00BE5153" w:rsidRPr="00907CD4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Przekładki kartonowe 1/3 A4 mix kolorów pakowane 100 szt.</w:t>
            </w:r>
          </w:p>
        </w:tc>
        <w:tc>
          <w:tcPr>
            <w:tcW w:w="1701" w:type="dxa"/>
            <w:vAlign w:val="center"/>
          </w:tcPr>
          <w:p w14:paraId="1E923919" w14:textId="77777777" w:rsidR="00BE5153" w:rsidRPr="00907CD4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2 opak.</w:t>
            </w:r>
          </w:p>
        </w:tc>
        <w:tc>
          <w:tcPr>
            <w:tcW w:w="1701" w:type="dxa"/>
          </w:tcPr>
          <w:p w14:paraId="6AA52F0D" w14:textId="77777777" w:rsidR="00BE5153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14:paraId="5E0AF4B1" w14:textId="77777777" w:rsidR="00BE5153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</w:tr>
      <w:tr w:rsidR="00BE5153" w:rsidRPr="00907CD4" w14:paraId="73167088" w14:textId="77777777" w:rsidTr="003A245E">
        <w:trPr>
          <w:trHeight w:val="271"/>
        </w:trPr>
        <w:tc>
          <w:tcPr>
            <w:tcW w:w="709" w:type="dxa"/>
            <w:vAlign w:val="center"/>
          </w:tcPr>
          <w:p w14:paraId="496C0A1A" w14:textId="77777777" w:rsidR="00BE5153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</w:rPr>
            </w:pPr>
          </w:p>
        </w:tc>
        <w:tc>
          <w:tcPr>
            <w:tcW w:w="4536" w:type="dxa"/>
            <w:vAlign w:val="center"/>
          </w:tcPr>
          <w:p w14:paraId="50CC7298" w14:textId="77777777" w:rsidR="00BE5153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4E550151" w14:textId="77777777" w:rsidR="00BE5153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SUMA:</w:t>
            </w:r>
          </w:p>
        </w:tc>
        <w:tc>
          <w:tcPr>
            <w:tcW w:w="1701" w:type="dxa"/>
          </w:tcPr>
          <w:p w14:paraId="2E2060EF" w14:textId="77777777" w:rsidR="00BE5153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14:paraId="2B3388DE" w14:textId="77777777" w:rsidR="00BE5153" w:rsidRDefault="00BE5153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</w:tr>
    </w:tbl>
    <w:p w14:paraId="3EE800FA" w14:textId="77777777" w:rsidR="00BE5153" w:rsidRDefault="00BE5153" w:rsidP="00BE5153">
      <w:pPr>
        <w:suppressAutoHyphens/>
        <w:spacing w:line="100" w:lineRule="atLeast"/>
        <w:contextualSpacing/>
        <w:jc w:val="both"/>
        <w:rPr>
          <w:rFonts w:ascii="Lato" w:eastAsia="SimSun" w:hAnsi="Lato" w:cs="Times New Roman"/>
          <w:b/>
          <w:color w:val="000000"/>
          <w:kern w:val="1"/>
          <w:lang w:eastAsia="zh-CN" w:bidi="hi-IN"/>
        </w:rPr>
      </w:pPr>
    </w:p>
    <w:p w14:paraId="657A3C21" w14:textId="77777777" w:rsidR="00BE5153" w:rsidRDefault="00BE5153" w:rsidP="00BE5153">
      <w:pPr>
        <w:suppressAutoHyphens/>
        <w:spacing w:line="100" w:lineRule="atLeast"/>
        <w:contextualSpacing/>
        <w:jc w:val="both"/>
        <w:rPr>
          <w:rFonts w:ascii="Lato" w:eastAsia="SimSun" w:hAnsi="Lato" w:cs="Times New Roman"/>
          <w:b/>
          <w:color w:val="000000"/>
          <w:kern w:val="1"/>
          <w:lang w:eastAsia="zh-CN" w:bidi="hi-IN"/>
        </w:rPr>
      </w:pPr>
    </w:p>
    <w:p w14:paraId="1D619881" w14:textId="77777777" w:rsidR="00BE5153" w:rsidRDefault="00BE5153" w:rsidP="00BE5153">
      <w:pPr>
        <w:suppressAutoHyphens/>
        <w:spacing w:line="100" w:lineRule="atLeast"/>
        <w:contextualSpacing/>
        <w:jc w:val="both"/>
        <w:rPr>
          <w:rFonts w:ascii="Lato" w:eastAsia="SimSun" w:hAnsi="Lato" w:cs="Times New Roman"/>
          <w:b/>
          <w:color w:val="000000"/>
          <w:kern w:val="1"/>
          <w:lang w:eastAsia="zh-CN" w:bidi="hi-IN"/>
        </w:rPr>
      </w:pPr>
    </w:p>
    <w:p w14:paraId="44245086" w14:textId="77777777" w:rsidR="00BE5153" w:rsidRDefault="00BE5153" w:rsidP="00BE5153">
      <w:pPr>
        <w:suppressAutoHyphens/>
        <w:spacing w:line="100" w:lineRule="atLeast"/>
        <w:contextualSpacing/>
        <w:jc w:val="both"/>
        <w:rPr>
          <w:rFonts w:ascii="Lato" w:eastAsia="SimSun" w:hAnsi="Lato" w:cs="Times New Roman"/>
          <w:b/>
          <w:color w:val="000000"/>
          <w:kern w:val="1"/>
          <w:lang w:eastAsia="zh-CN" w:bidi="hi-IN"/>
        </w:rPr>
      </w:pPr>
    </w:p>
    <w:p w14:paraId="4031FF58" w14:textId="77777777" w:rsidR="00BE5153" w:rsidRPr="0067463C" w:rsidRDefault="00BE5153" w:rsidP="00BE5153">
      <w:pPr>
        <w:tabs>
          <w:tab w:val="left" w:pos="344"/>
        </w:tabs>
        <w:jc w:val="right"/>
        <w:rPr>
          <w:rFonts w:ascii="Lato" w:hAnsi="Lato"/>
        </w:rPr>
      </w:pPr>
      <w:r w:rsidRPr="0067463C">
        <w:rPr>
          <w:rFonts w:ascii="Lato" w:hAnsi="Lato"/>
        </w:rPr>
        <w:t xml:space="preserve">………………………………………         </w:t>
      </w:r>
    </w:p>
    <w:p w14:paraId="591DA491" w14:textId="77777777" w:rsidR="00BE5153" w:rsidRPr="0067463C" w:rsidRDefault="00BE5153" w:rsidP="00BE5153">
      <w:pPr>
        <w:tabs>
          <w:tab w:val="left" w:pos="344"/>
        </w:tabs>
        <w:jc w:val="center"/>
        <w:rPr>
          <w:rFonts w:ascii="Lato" w:hAnsi="Lato"/>
          <w:b/>
        </w:rPr>
      </w:pPr>
      <w:r w:rsidRPr="0067463C">
        <w:rPr>
          <w:rFonts w:ascii="Lato" w:hAnsi="Lato"/>
        </w:rPr>
        <w:t xml:space="preserve">                                                                                                                                                                                </w:t>
      </w:r>
    </w:p>
    <w:p w14:paraId="32E6318D" w14:textId="04B0777D" w:rsidR="009E69CC" w:rsidRPr="00BE5153" w:rsidRDefault="00BE5153" w:rsidP="00BE5153">
      <w:pPr>
        <w:ind w:left="7080"/>
        <w:rPr>
          <w:rFonts w:ascii="Lato" w:hAnsi="Lato"/>
        </w:rPr>
      </w:pPr>
      <w:r w:rsidRPr="0067463C">
        <w:rPr>
          <w:rFonts w:ascii="Lato" w:hAnsi="Lato"/>
        </w:rPr>
        <w:t xml:space="preserve">      Data i podpis</w:t>
      </w:r>
    </w:p>
    <w:sectPr w:rsidR="009E69CC" w:rsidRPr="00BE5153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8FDFA" w14:textId="77777777" w:rsidR="00A2651C" w:rsidRDefault="00A2651C" w:rsidP="00BE5153">
      <w:r>
        <w:separator/>
      </w:r>
    </w:p>
  </w:endnote>
  <w:endnote w:type="continuationSeparator" w:id="0">
    <w:p w14:paraId="560AF0D4" w14:textId="77777777" w:rsidR="00A2651C" w:rsidRDefault="00A2651C" w:rsidP="00BE5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32D90" w14:textId="6DB3C127" w:rsidR="00BE5153" w:rsidRDefault="00BE5153" w:rsidP="00BE5153">
    <w:pPr>
      <w:pStyle w:val="Stopka"/>
      <w:jc w:val="center"/>
    </w:pPr>
    <w:r>
      <w:rPr>
        <w:rFonts w:ascii="Arial" w:hAnsi="Arial" w:cs="Arial"/>
        <w:noProof/>
      </w:rPr>
      <w:drawing>
        <wp:inline distT="0" distB="0" distL="0" distR="0" wp14:anchorId="2405F1ED" wp14:editId="131ED536">
          <wp:extent cx="1943100" cy="419096"/>
          <wp:effectExtent l="0" t="0" r="0" b="4"/>
          <wp:docPr id="2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49285" w14:textId="77777777" w:rsidR="00A2651C" w:rsidRDefault="00A2651C" w:rsidP="00BE5153">
      <w:r>
        <w:separator/>
      </w:r>
    </w:p>
  </w:footnote>
  <w:footnote w:type="continuationSeparator" w:id="0">
    <w:p w14:paraId="1E66D297" w14:textId="77777777" w:rsidR="00A2651C" w:rsidRDefault="00A2651C" w:rsidP="00BE51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B5DE9" w14:textId="3355DB33" w:rsidR="00BE5153" w:rsidRDefault="00BE5153" w:rsidP="00BE5153">
    <w:pPr>
      <w:pStyle w:val="Nagwek"/>
      <w:jc w:val="center"/>
    </w:pPr>
    <w:r>
      <w:rPr>
        <w:noProof/>
      </w:rPr>
      <w:drawing>
        <wp:inline distT="0" distB="0" distL="0" distR="0" wp14:anchorId="7FC7032C" wp14:editId="10D1B269">
          <wp:extent cx="5029200" cy="647696"/>
          <wp:effectExtent l="0" t="0" r="0" b="4"/>
          <wp:docPr id="1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153"/>
    <w:rsid w:val="009E69CC"/>
    <w:rsid w:val="00A2651C"/>
    <w:rsid w:val="00BE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807E3"/>
  <w15:chartTrackingRefBased/>
  <w15:docId w15:val="{EDC7CB34-7E9A-4D04-BE19-96C7705C0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BE5153"/>
    <w:pPr>
      <w:widowControl w:val="0"/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E5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E515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E5153"/>
  </w:style>
  <w:style w:type="paragraph" w:styleId="Stopka">
    <w:name w:val="footer"/>
    <w:basedOn w:val="Normalny"/>
    <w:link w:val="StopkaZnak"/>
    <w:uiPriority w:val="99"/>
    <w:unhideWhenUsed/>
    <w:rsid w:val="00BE515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E51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1334</Characters>
  <Application>Microsoft Office Word</Application>
  <DocSecurity>0</DocSecurity>
  <Lines>11</Lines>
  <Paragraphs>3</Paragraphs>
  <ScaleCrop>false</ScaleCrop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OPS Nysa</dc:creator>
  <cp:keywords/>
  <dc:description/>
  <cp:lastModifiedBy>OPS Nysa</cp:lastModifiedBy>
  <cp:revision>1</cp:revision>
  <dcterms:created xsi:type="dcterms:W3CDTF">2022-03-30T10:35:00Z</dcterms:created>
  <dcterms:modified xsi:type="dcterms:W3CDTF">2022-03-30T10:35:00Z</dcterms:modified>
</cp:coreProperties>
</file>